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doboki do taekwondo?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podpowiadamy, gdzie można kupić doboki do taekwondo i czym jest tytułowe doboki.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Jeśli ta kwestia Cie interesuje,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Doboki do taekwondo - do czego są potrzebne?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czego potrzebne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doboki do taekwondo</w:t>
        </w:r>
      </w:hyperlink>
      <w:r>
        <w:rPr>
          <w:rFonts w:ascii="calibri" w:hAnsi="calibri" w:eastAsia="calibri" w:cs="calibri"/>
          <w:sz w:val="24"/>
          <w:szCs w:val="24"/>
        </w:rPr>
        <w:t xml:space="preserve"> i gdzie można kupić tego typu produkty? Szukaj odpowiedzi w naszym artykule!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Doboki - co to?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07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Czym są doboki. Na samym początku wyjaśnijmy skąd wzieła się ta nazwa. Otóż Dobok to słowo pochodzące z języka koreańskiego, używane do określenia ubrania treningowego w koreańskich sztukach walki. To koreański odpowiednik japońskiego Gi. Co ciekawe, nazwa ta jest przez laików używana jako synonim kimona. </w:t>
      </w:r>
      <w:r>
        <w:rPr>
          <w:rFonts w:ascii="calibri" w:hAnsi="calibri" w:eastAsia="calibri" w:cs="calibri"/>
          <w:sz w:val="24"/>
          <w:szCs w:val="24"/>
          <w:b/>
        </w:rPr>
        <w:t xml:space="preserve">Doboki do taekwondo</w:t>
      </w:r>
      <w:r>
        <w:rPr>
          <w:rFonts w:ascii="calibri" w:hAnsi="calibri" w:eastAsia="calibri" w:cs="calibri"/>
          <w:sz w:val="24"/>
          <w:szCs w:val="24"/>
        </w:rPr>
        <w:t xml:space="preserve"> składają się z 3 elementów takich jak bluzy, spodnie i pasy. Gdzie na polskim rynku można kupić doboki do treningu sztuk walki?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Doboki do taekwondo w Daniken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Daniken to sklep prowadzony w formie online, w którym znajdziemy szeroki wybór wyposażenia sportowego, głównie dla osób, trenujących sztuki walki takie jak MMA, boks, karate, judo czy też taekwondo. Specjaliści z Daniken dbają o to, by w ofercie pojawiały się sprawdzone propozycje od producentów z całego świata. Sprawdź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doboki do taekwondo</w:t>
      </w:r>
      <w:r>
        <w:rPr>
          <w:rFonts w:ascii="calibri" w:hAnsi="calibri" w:eastAsia="calibri" w:cs="calibri"/>
          <w:sz w:val="24"/>
          <w:szCs w:val="24"/>
        </w:rPr>
        <w:t xml:space="preserve"> i inne elementy sportowej odzieży dla siebie.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daniken.com.pl/dobok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2024-04-24T02:25:13+02:00</dcterms:created>
  <dcterms:modified xsi:type="dcterms:W3CDTF">2024-04-24T02:25:13+02:00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